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9DB857" w:rsidR="009440BA" w:rsidRPr="00CA430C" w:rsidRDefault="00000000">
      <w:pPr>
        <w:rPr>
          <w:lang w:val="sk-SK"/>
        </w:rPr>
      </w:pPr>
      <w:proofErr w:type="spellStart"/>
      <w:r>
        <w:t>Osobné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- </w:t>
      </w:r>
      <w:proofErr w:type="spellStart"/>
      <w:r>
        <w:t>šírenie</w:t>
      </w:r>
      <w:proofErr w:type="spellEnd"/>
      <w:r>
        <w:t xml:space="preserve"> </w:t>
      </w:r>
      <w:proofErr w:type="spellStart"/>
      <w:r>
        <w:t>programu</w:t>
      </w:r>
      <w:proofErr w:type="spellEnd"/>
      <w:r w:rsidR="00CA430C">
        <w:t xml:space="preserve"> Star</w:t>
      </w:r>
      <w:r w:rsidR="00CA430C">
        <w:rPr>
          <w:lang w:val="sk-SK"/>
        </w:rPr>
        <w:t>í rodičia zo susedstva</w:t>
      </w:r>
    </w:p>
    <w:p w14:paraId="00000002" w14:textId="77777777" w:rsidR="009440BA" w:rsidRDefault="009440BA"/>
    <w:p w14:paraId="00000003" w14:textId="77777777" w:rsidR="009440BA" w:rsidRDefault="00000000">
      <w:pPr>
        <w:spacing w:line="397" w:lineRule="auto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Ochrana</w:t>
      </w:r>
      <w:proofErr w:type="spellEnd"/>
      <w:r>
        <w:rPr>
          <w:b/>
          <w:sz w:val="21"/>
          <w:szCs w:val="21"/>
        </w:rPr>
        <w:t xml:space="preserve"> a </w:t>
      </w:r>
      <w:proofErr w:type="spellStart"/>
      <w:r>
        <w:rPr>
          <w:b/>
          <w:sz w:val="21"/>
          <w:szCs w:val="21"/>
        </w:rPr>
        <w:t>zásady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spracovania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osobných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údajov</w:t>
      </w:r>
      <w:proofErr w:type="spellEnd"/>
    </w:p>
    <w:p w14:paraId="00000004" w14:textId="510C2CBA" w:rsidR="009440BA" w:rsidRDefault="00000000">
      <w:pPr>
        <w:spacing w:line="397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Ochrana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údajov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učastníkov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projekt</w:t>
      </w:r>
      <w:r w:rsidR="00DF1C9E">
        <w:rPr>
          <w:sz w:val="18"/>
          <w:szCs w:val="18"/>
        </w:rPr>
        <w:t>u</w:t>
      </w:r>
      <w:proofErr w:type="spellEnd"/>
      <w:r w:rsidR="00DF1C9E">
        <w:rPr>
          <w:sz w:val="18"/>
          <w:szCs w:val="18"/>
        </w:rPr>
        <w:t xml:space="preserve"> </w:t>
      </w:r>
      <w:proofErr w:type="spellStart"/>
      <w:r w:rsidR="00DF1C9E">
        <w:rPr>
          <w:sz w:val="18"/>
          <w:szCs w:val="18"/>
        </w:rPr>
        <w:t>Starí</w:t>
      </w:r>
      <w:proofErr w:type="spellEnd"/>
      <w:r w:rsidR="00DF1C9E">
        <w:rPr>
          <w:sz w:val="18"/>
          <w:szCs w:val="18"/>
        </w:rPr>
        <w:t xml:space="preserve"> </w:t>
      </w:r>
      <w:proofErr w:type="spellStart"/>
      <w:r w:rsidR="00DF1C9E">
        <w:rPr>
          <w:sz w:val="18"/>
          <w:szCs w:val="18"/>
        </w:rPr>
        <w:t>rodičia</w:t>
      </w:r>
      <w:proofErr w:type="spellEnd"/>
      <w:r w:rsidR="00DF1C9E">
        <w:rPr>
          <w:sz w:val="18"/>
          <w:szCs w:val="18"/>
        </w:rPr>
        <w:t xml:space="preserve"> zo </w:t>
      </w:r>
      <w:proofErr w:type="spellStart"/>
      <w:r w:rsidR="00DF1C9E">
        <w:rPr>
          <w:sz w:val="18"/>
          <w:szCs w:val="18"/>
        </w:rPr>
        <w:t>susedstva</w:t>
      </w:r>
      <w:proofErr w:type="spellEnd"/>
      <w:r w:rsidR="00DF1C9E">
        <w:rPr>
          <w:sz w:val="18"/>
          <w:szCs w:val="18"/>
        </w:rPr>
        <w:t xml:space="preserve"> </w:t>
      </w:r>
      <w:proofErr w:type="gramStart"/>
      <w:r w:rsidR="00DF1C9E">
        <w:rPr>
          <w:sz w:val="18"/>
          <w:szCs w:val="18"/>
          <w:lang w:val="en-US"/>
        </w:rPr>
        <w:t>(</w:t>
      </w:r>
      <w:r>
        <w:rPr>
          <w:sz w:val="18"/>
          <w:szCs w:val="18"/>
        </w:rPr>
        <w:t>,,</w:t>
      </w:r>
      <w:proofErr w:type="spellStart"/>
      <w:proofErr w:type="gramEnd"/>
      <w:r>
        <w:rPr>
          <w:b/>
          <w:sz w:val="18"/>
          <w:szCs w:val="18"/>
        </w:rPr>
        <w:t>Projekt</w:t>
      </w:r>
      <w:proofErr w:type="spellEnd"/>
      <w:r>
        <w:rPr>
          <w:sz w:val="18"/>
          <w:szCs w:val="18"/>
        </w:rPr>
        <w:t xml:space="preserve">‘‘), s </w:t>
      </w:r>
      <w:proofErr w:type="spellStart"/>
      <w:r>
        <w:rPr>
          <w:sz w:val="18"/>
          <w:szCs w:val="18"/>
        </w:rPr>
        <w:t>ktorými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sme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kontakte</w:t>
      </w:r>
      <w:proofErr w:type="spellEnd"/>
      <w:r>
        <w:rPr>
          <w:sz w:val="18"/>
          <w:szCs w:val="18"/>
        </w:rPr>
        <w:t xml:space="preserve">, ale </w:t>
      </w:r>
      <w:proofErr w:type="spellStart"/>
      <w:r>
        <w:rPr>
          <w:sz w:val="18"/>
          <w:szCs w:val="18"/>
        </w:rPr>
        <w:t>aj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našich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partnerov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podporovateľov</w:t>
      </w:r>
      <w:proofErr w:type="spellEnd"/>
      <w:r w:rsidR="00DF1C9E">
        <w:rPr>
          <w:sz w:val="18"/>
          <w:szCs w:val="18"/>
        </w:rPr>
        <w:t>,</w:t>
      </w:r>
      <w:r>
        <w:rPr>
          <w:sz w:val="18"/>
          <w:szCs w:val="18"/>
        </w:rPr>
        <w:t xml:space="preserve"> je pre </w:t>
      </w:r>
      <w:proofErr w:type="spellStart"/>
      <w:r>
        <w:rPr>
          <w:sz w:val="18"/>
          <w:szCs w:val="18"/>
        </w:rPr>
        <w:t>nás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veľmi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dôležitá</w:t>
      </w:r>
      <w:proofErr w:type="spellEnd"/>
      <w:r>
        <w:rPr>
          <w:sz w:val="18"/>
          <w:szCs w:val="18"/>
        </w:rPr>
        <w:t xml:space="preserve">. Na </w:t>
      </w:r>
      <w:proofErr w:type="spellStart"/>
      <w:r>
        <w:rPr>
          <w:sz w:val="18"/>
          <w:szCs w:val="18"/>
        </w:rPr>
        <w:t>tejto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stránke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nájdete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informácie</w:t>
      </w:r>
      <w:proofErr w:type="spellEnd"/>
      <w:r>
        <w:rPr>
          <w:sz w:val="18"/>
          <w:szCs w:val="18"/>
        </w:rPr>
        <w:t xml:space="preserve"> o tom, </w:t>
      </w:r>
      <w:proofErr w:type="spellStart"/>
      <w:r>
        <w:rPr>
          <w:sz w:val="18"/>
          <w:szCs w:val="18"/>
        </w:rPr>
        <w:t>ako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DF1C9E">
        <w:rPr>
          <w:sz w:val="18"/>
          <w:szCs w:val="18"/>
        </w:rPr>
        <w:t>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spracúva</w:t>
      </w:r>
      <w:r w:rsidR="00DF1C9E">
        <w:rPr>
          <w:sz w:val="18"/>
          <w:szCs w:val="18"/>
        </w:rPr>
        <w:t>j</w:t>
      </w:r>
      <w:proofErr w:type="spellEnd"/>
      <w:r w:rsidR="00DF1C9E">
        <w:rPr>
          <w:sz w:val="18"/>
          <w:szCs w:val="18"/>
          <w:lang w:val="sk-SK"/>
        </w:rPr>
        <w:t>ú Vaše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tiež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Vaše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práva</w:t>
      </w:r>
      <w:proofErr w:type="spellEnd"/>
      <w:r>
        <w:rPr>
          <w:sz w:val="18"/>
          <w:szCs w:val="18"/>
        </w:rPr>
        <w:t>.</w:t>
      </w:r>
    </w:p>
    <w:p w14:paraId="00000005" w14:textId="77777777" w:rsidR="009440BA" w:rsidRDefault="00000000">
      <w:pPr>
        <w:spacing w:line="397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Obsah</w:t>
      </w:r>
      <w:proofErr w:type="spellEnd"/>
      <w:r>
        <w:rPr>
          <w:sz w:val="18"/>
          <w:szCs w:val="18"/>
        </w:rPr>
        <w:t>:</w:t>
      </w:r>
    </w:p>
    <w:p w14:paraId="00000006" w14:textId="77777777" w:rsidR="009440BA" w:rsidRDefault="00000000">
      <w:pPr>
        <w:numPr>
          <w:ilvl w:val="0"/>
          <w:numId w:val="12"/>
        </w:numPr>
        <w:spacing w:before="100"/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Kto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zodpovedný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spracovanie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Vašich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údajov</w:t>
      </w:r>
      <w:proofErr w:type="spellEnd"/>
      <w:r>
        <w:rPr>
          <w:sz w:val="18"/>
          <w:szCs w:val="18"/>
        </w:rPr>
        <w:t xml:space="preserve"> </w:t>
      </w:r>
    </w:p>
    <w:p w14:paraId="00000007" w14:textId="77777777" w:rsidR="009440BA" w:rsidRDefault="00000000">
      <w:pPr>
        <w:numPr>
          <w:ilvl w:val="0"/>
          <w:numId w:val="12"/>
        </w:numPr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Čo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prečo</w:t>
      </w:r>
      <w:proofErr w:type="spellEnd"/>
      <w:r>
        <w:rPr>
          <w:sz w:val="18"/>
          <w:szCs w:val="18"/>
        </w:rPr>
        <w:t xml:space="preserve"> ich </w:t>
      </w:r>
      <w:proofErr w:type="spellStart"/>
      <w:r>
        <w:rPr>
          <w:sz w:val="18"/>
          <w:szCs w:val="18"/>
        </w:rPr>
        <w:t>zbierame</w:t>
      </w:r>
      <w:proofErr w:type="spellEnd"/>
      <w:r>
        <w:rPr>
          <w:sz w:val="18"/>
          <w:szCs w:val="18"/>
        </w:rPr>
        <w:t xml:space="preserve"> </w:t>
      </w:r>
    </w:p>
    <w:p w14:paraId="00000008" w14:textId="77777777" w:rsidR="009440BA" w:rsidRDefault="00000000">
      <w:pPr>
        <w:numPr>
          <w:ilvl w:val="0"/>
          <w:numId w:val="12"/>
        </w:numPr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Aké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zbierame</w:t>
      </w:r>
      <w:proofErr w:type="spellEnd"/>
    </w:p>
    <w:p w14:paraId="00000009" w14:textId="77777777" w:rsidR="009440BA" w:rsidRDefault="00000000">
      <w:pPr>
        <w:numPr>
          <w:ilvl w:val="0"/>
          <w:numId w:val="12"/>
        </w:numPr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Účely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spracovania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údajov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podľa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kategórie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právny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základ</w:t>
      </w:r>
      <w:proofErr w:type="spellEnd"/>
    </w:p>
    <w:p w14:paraId="0000000A" w14:textId="77777777" w:rsidR="009440BA" w:rsidRDefault="00000000">
      <w:pPr>
        <w:numPr>
          <w:ilvl w:val="0"/>
          <w:numId w:val="12"/>
        </w:numPr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Kto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prístup</w:t>
      </w:r>
      <w:proofErr w:type="spellEnd"/>
      <w:r>
        <w:rPr>
          <w:sz w:val="18"/>
          <w:szCs w:val="18"/>
        </w:rPr>
        <w:t xml:space="preserve"> k </w:t>
      </w:r>
      <w:proofErr w:type="spellStart"/>
      <w:r>
        <w:rPr>
          <w:sz w:val="18"/>
          <w:szCs w:val="18"/>
        </w:rPr>
        <w:t>Vašim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údajom</w:t>
      </w:r>
      <w:proofErr w:type="spellEnd"/>
      <w:r>
        <w:rPr>
          <w:sz w:val="18"/>
          <w:szCs w:val="18"/>
        </w:rPr>
        <w:t xml:space="preserve"> a s </w:t>
      </w:r>
      <w:proofErr w:type="spellStart"/>
      <w:r>
        <w:rPr>
          <w:sz w:val="18"/>
          <w:szCs w:val="18"/>
        </w:rPr>
        <w:t>kým</w:t>
      </w:r>
      <w:proofErr w:type="spellEnd"/>
      <w:r>
        <w:rPr>
          <w:sz w:val="18"/>
          <w:szCs w:val="18"/>
        </w:rPr>
        <w:t xml:space="preserve"> ich </w:t>
      </w:r>
      <w:proofErr w:type="spellStart"/>
      <w:r>
        <w:rPr>
          <w:sz w:val="18"/>
          <w:szCs w:val="18"/>
        </w:rPr>
        <w:t>môžeme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zdieľať</w:t>
      </w:r>
      <w:proofErr w:type="spellEnd"/>
    </w:p>
    <w:p w14:paraId="0000000B" w14:textId="77777777" w:rsidR="009440BA" w:rsidRDefault="00000000">
      <w:pPr>
        <w:numPr>
          <w:ilvl w:val="0"/>
          <w:numId w:val="12"/>
        </w:numPr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Kde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spracovávame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Vaše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</w:p>
    <w:p w14:paraId="0000000C" w14:textId="77777777" w:rsidR="009440BA" w:rsidRDefault="00000000">
      <w:pPr>
        <w:numPr>
          <w:ilvl w:val="0"/>
          <w:numId w:val="12"/>
        </w:numPr>
        <w:ind w:left="1020"/>
        <w:rPr>
          <w:rFonts w:ascii="Merriweather" w:eastAsia="Merriweather" w:hAnsi="Merriweather" w:cs="Merriweather"/>
          <w:color w:val="212121"/>
        </w:rPr>
      </w:pPr>
      <w:r>
        <w:rPr>
          <w:sz w:val="18"/>
          <w:szCs w:val="18"/>
        </w:rPr>
        <w:t xml:space="preserve">Na </w:t>
      </w:r>
      <w:proofErr w:type="spellStart"/>
      <w:r>
        <w:rPr>
          <w:sz w:val="18"/>
          <w:szCs w:val="18"/>
        </w:rPr>
        <w:t>akú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dobu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uchovávame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Vaše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</w:p>
    <w:p w14:paraId="0000000D" w14:textId="77777777" w:rsidR="009440BA" w:rsidRDefault="00000000">
      <w:pPr>
        <w:numPr>
          <w:ilvl w:val="0"/>
          <w:numId w:val="12"/>
        </w:numPr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Aké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Vaše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práva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</w:t>
      </w:r>
      <w:proofErr w:type="spellEnd"/>
      <w:r>
        <w:rPr>
          <w:sz w:val="18"/>
          <w:szCs w:val="18"/>
        </w:rPr>
        <w:t xml:space="preserve"> ich </w:t>
      </w:r>
      <w:proofErr w:type="spellStart"/>
      <w:r>
        <w:rPr>
          <w:sz w:val="18"/>
          <w:szCs w:val="18"/>
        </w:rPr>
        <w:t>uplatniť</w:t>
      </w:r>
      <w:proofErr w:type="spellEnd"/>
    </w:p>
    <w:p w14:paraId="0000000E" w14:textId="77777777" w:rsidR="009440BA" w:rsidRDefault="00000000">
      <w:pPr>
        <w:spacing w:line="397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</w:t>
      </w:r>
    </w:p>
    <w:p w14:paraId="0000000F" w14:textId="77777777" w:rsidR="009440BA" w:rsidRDefault="00000000">
      <w:pPr>
        <w:numPr>
          <w:ilvl w:val="0"/>
          <w:numId w:val="1"/>
        </w:numPr>
        <w:spacing w:before="100"/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b/>
          <w:sz w:val="18"/>
          <w:szCs w:val="18"/>
        </w:rPr>
        <w:t>Kto</w:t>
      </w:r>
      <w:proofErr w:type="spellEnd"/>
      <w:r>
        <w:rPr>
          <w:b/>
          <w:sz w:val="18"/>
          <w:szCs w:val="18"/>
        </w:rPr>
        <w:t xml:space="preserve"> je </w:t>
      </w:r>
      <w:proofErr w:type="spellStart"/>
      <w:r>
        <w:rPr>
          <w:b/>
          <w:sz w:val="18"/>
          <w:szCs w:val="18"/>
        </w:rPr>
        <w:t>zodpovedný</w:t>
      </w:r>
      <w:proofErr w:type="spellEnd"/>
      <w:r>
        <w:rPr>
          <w:b/>
          <w:sz w:val="18"/>
          <w:szCs w:val="18"/>
        </w:rPr>
        <w:t xml:space="preserve"> za </w:t>
      </w:r>
      <w:proofErr w:type="spellStart"/>
      <w:r>
        <w:rPr>
          <w:b/>
          <w:sz w:val="18"/>
          <w:szCs w:val="18"/>
        </w:rPr>
        <w:t>spracovanie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Vašich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osobných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údajov</w:t>
      </w:r>
      <w:proofErr w:type="spellEnd"/>
    </w:p>
    <w:p w14:paraId="00000010" w14:textId="50BCC2FA" w:rsidR="009440BA" w:rsidRDefault="00000000">
      <w:pPr>
        <w:spacing w:line="397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Prevádzkovateľom</w:t>
      </w:r>
      <w:proofErr w:type="spellEnd"/>
      <w:r w:rsidR="00741A7E">
        <w:rPr>
          <w:sz w:val="18"/>
          <w:szCs w:val="18"/>
        </w:rPr>
        <w:t xml:space="preserve"> je Ing. Daša Berzediová, </w:t>
      </w:r>
      <w:proofErr w:type="spellStart"/>
      <w:r w:rsidR="00741A7E">
        <w:rPr>
          <w:sz w:val="18"/>
          <w:szCs w:val="18"/>
        </w:rPr>
        <w:t>kontakt</w:t>
      </w:r>
      <w:proofErr w:type="spellEnd"/>
      <w:r w:rsidR="00741A7E">
        <w:rPr>
          <w:sz w:val="18"/>
          <w:szCs w:val="18"/>
          <w:lang w:val="en-US"/>
        </w:rPr>
        <w:t xml:space="preserve">: </w:t>
      </w:r>
      <w:hyperlink r:id="rId5" w:history="1">
        <w:r w:rsidR="00741A7E" w:rsidRPr="00A87D0A">
          <w:rPr>
            <w:rStyle w:val="Hyperlink"/>
            <w:sz w:val="18"/>
            <w:szCs w:val="18"/>
            <w:lang w:val="en-US"/>
          </w:rPr>
          <w:t>pezinskisusedia@gmail.com</w:t>
        </w:r>
      </w:hyperlink>
      <w:r w:rsidR="00741A7E">
        <w:rPr>
          <w:sz w:val="18"/>
          <w:szCs w:val="18"/>
          <w:lang w:val="en-US"/>
        </w:rPr>
        <w:t xml:space="preserve"> </w:t>
      </w:r>
      <w:proofErr w:type="gramStart"/>
      <w:r>
        <w:rPr>
          <w:sz w:val="18"/>
          <w:szCs w:val="18"/>
        </w:rPr>
        <w:t>(,,</w:t>
      </w:r>
      <w:proofErr w:type="spellStart"/>
      <w:proofErr w:type="gramEnd"/>
      <w:r>
        <w:rPr>
          <w:b/>
          <w:sz w:val="18"/>
          <w:szCs w:val="18"/>
        </w:rPr>
        <w:t>Prevádzkovateľ</w:t>
      </w:r>
      <w:proofErr w:type="spellEnd"/>
      <w:r>
        <w:rPr>
          <w:sz w:val="18"/>
          <w:szCs w:val="18"/>
        </w:rPr>
        <w:t>”).</w:t>
      </w:r>
    </w:p>
    <w:p w14:paraId="00000011" w14:textId="77777777" w:rsidR="009440BA" w:rsidRDefault="00000000">
      <w:pPr>
        <w:numPr>
          <w:ilvl w:val="0"/>
          <w:numId w:val="5"/>
        </w:numPr>
        <w:spacing w:before="100"/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b/>
          <w:sz w:val="18"/>
          <w:szCs w:val="18"/>
        </w:rPr>
        <w:t>Čo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sú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osobné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údaje</w:t>
      </w:r>
      <w:proofErr w:type="spellEnd"/>
      <w:r>
        <w:rPr>
          <w:b/>
          <w:sz w:val="18"/>
          <w:szCs w:val="18"/>
        </w:rPr>
        <w:t xml:space="preserve"> a </w:t>
      </w:r>
      <w:proofErr w:type="spellStart"/>
      <w:r>
        <w:rPr>
          <w:b/>
          <w:sz w:val="18"/>
          <w:szCs w:val="18"/>
        </w:rPr>
        <w:t>prečo</w:t>
      </w:r>
      <w:proofErr w:type="spellEnd"/>
      <w:r>
        <w:rPr>
          <w:b/>
          <w:sz w:val="18"/>
          <w:szCs w:val="18"/>
        </w:rPr>
        <w:t xml:space="preserve"> ich </w:t>
      </w:r>
      <w:proofErr w:type="spellStart"/>
      <w:r>
        <w:rPr>
          <w:b/>
          <w:sz w:val="18"/>
          <w:szCs w:val="18"/>
        </w:rPr>
        <w:t>zbierame</w:t>
      </w:r>
      <w:proofErr w:type="spellEnd"/>
    </w:p>
    <w:p w14:paraId="00000012" w14:textId="77777777" w:rsidR="009440BA" w:rsidRDefault="00000000">
      <w:pPr>
        <w:spacing w:line="397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všetky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informácie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týkajúce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identifikovanej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identifikovatelnej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fyzickej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osoby</w:t>
      </w:r>
      <w:proofErr w:type="spellEnd"/>
      <w:r>
        <w:rPr>
          <w:sz w:val="18"/>
          <w:szCs w:val="18"/>
        </w:rPr>
        <w:t xml:space="preserve">. </w:t>
      </w:r>
    </w:p>
    <w:p w14:paraId="00000013" w14:textId="77777777" w:rsidR="009440BA" w:rsidRDefault="00000000">
      <w:pPr>
        <w:spacing w:line="397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Vaše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spracovávame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účelom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sprostredkovania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kontaktu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účastníkov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rámci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Projektu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taktiež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spracovávame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účelom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vedenia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evidencie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informácie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poskytnuté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prostredníctvom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dotazníkov</w:t>
      </w:r>
      <w:proofErr w:type="spellEnd"/>
      <w:r>
        <w:rPr>
          <w:sz w:val="18"/>
          <w:szCs w:val="18"/>
        </w:rPr>
        <w:t>).</w:t>
      </w:r>
    </w:p>
    <w:p w14:paraId="00000014" w14:textId="77777777" w:rsidR="009440BA" w:rsidRDefault="00000000">
      <w:pPr>
        <w:numPr>
          <w:ilvl w:val="0"/>
          <w:numId w:val="9"/>
        </w:numPr>
        <w:spacing w:before="100"/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b/>
          <w:sz w:val="18"/>
          <w:szCs w:val="18"/>
        </w:rPr>
        <w:t>Aké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osobné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údaje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zbierame</w:t>
      </w:r>
      <w:proofErr w:type="spellEnd"/>
    </w:p>
    <w:p w14:paraId="00000015" w14:textId="77777777" w:rsidR="009440BA" w:rsidRDefault="00000000">
      <w:pPr>
        <w:spacing w:line="397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</w:t>
      </w:r>
      <w:proofErr w:type="spellStart"/>
      <w:r>
        <w:rPr>
          <w:sz w:val="18"/>
          <w:szCs w:val="18"/>
        </w:rPr>
        <w:t>rámci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svojej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činnosti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Prevádzkovateľ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spracováva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rôzne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kategórie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údajov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poskytnutých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prostredníctvom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dotazníkov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Medzi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tieto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kategórie</w:t>
      </w:r>
      <w:proofErr w:type="spellEnd"/>
      <w:r>
        <w:rPr>
          <w:sz w:val="18"/>
          <w:szCs w:val="18"/>
        </w:rPr>
        <w:t xml:space="preserve"> patria:</w:t>
      </w:r>
    </w:p>
    <w:p w14:paraId="00000016" w14:textId="77777777" w:rsidR="009440BA" w:rsidRDefault="00000000">
      <w:pPr>
        <w:numPr>
          <w:ilvl w:val="0"/>
          <w:numId w:val="4"/>
        </w:numPr>
        <w:spacing w:before="100"/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Identifikačné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meno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priezvisko</w:t>
      </w:r>
      <w:proofErr w:type="spellEnd"/>
      <w:r>
        <w:rPr>
          <w:sz w:val="18"/>
          <w:szCs w:val="18"/>
        </w:rPr>
        <w:t>)</w:t>
      </w:r>
    </w:p>
    <w:p w14:paraId="00000017" w14:textId="77777777" w:rsidR="009440BA" w:rsidRPr="00741A7E" w:rsidRDefault="00000000">
      <w:pPr>
        <w:numPr>
          <w:ilvl w:val="0"/>
          <w:numId w:val="4"/>
        </w:numPr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Kontaktné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telefónne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číslo</w:t>
      </w:r>
      <w:proofErr w:type="spellEnd"/>
      <w:r>
        <w:rPr>
          <w:sz w:val="18"/>
          <w:szCs w:val="18"/>
        </w:rPr>
        <w:t>, e-</w:t>
      </w:r>
      <w:proofErr w:type="spellStart"/>
      <w:r>
        <w:rPr>
          <w:sz w:val="18"/>
          <w:szCs w:val="18"/>
        </w:rPr>
        <w:t>mailova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adresa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fyzická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adresa</w:t>
      </w:r>
      <w:proofErr w:type="spellEnd"/>
      <w:r>
        <w:rPr>
          <w:sz w:val="18"/>
          <w:szCs w:val="18"/>
        </w:rPr>
        <w:t>).</w:t>
      </w:r>
    </w:p>
    <w:p w14:paraId="7544FE53" w14:textId="77777777" w:rsidR="00741A7E" w:rsidRDefault="00741A7E" w:rsidP="00741A7E">
      <w:pPr>
        <w:ind w:left="1020"/>
        <w:rPr>
          <w:rFonts w:ascii="Merriweather" w:eastAsia="Merriweather" w:hAnsi="Merriweather" w:cs="Merriweather"/>
          <w:color w:val="212121"/>
        </w:rPr>
      </w:pPr>
    </w:p>
    <w:p w14:paraId="00000018" w14:textId="77777777" w:rsidR="009440BA" w:rsidRDefault="00000000">
      <w:pPr>
        <w:numPr>
          <w:ilvl w:val="0"/>
          <w:numId w:val="8"/>
        </w:numPr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b/>
          <w:sz w:val="18"/>
          <w:szCs w:val="18"/>
        </w:rPr>
        <w:t>Účely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spracovania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osobných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údajov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podľa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kategórie</w:t>
      </w:r>
      <w:proofErr w:type="spellEnd"/>
      <w:r>
        <w:rPr>
          <w:b/>
          <w:sz w:val="18"/>
          <w:szCs w:val="18"/>
        </w:rPr>
        <w:t xml:space="preserve"> a </w:t>
      </w:r>
      <w:proofErr w:type="spellStart"/>
      <w:r>
        <w:rPr>
          <w:b/>
          <w:sz w:val="18"/>
          <w:szCs w:val="18"/>
        </w:rPr>
        <w:t>právny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základ</w:t>
      </w:r>
      <w:proofErr w:type="spellEnd"/>
    </w:p>
    <w:p w14:paraId="00000019" w14:textId="77777777" w:rsidR="009440BA" w:rsidRDefault="00000000">
      <w:pPr>
        <w:spacing w:line="397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Kategória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údajov</w:t>
      </w:r>
      <w:proofErr w:type="spellEnd"/>
      <w:r>
        <w:rPr>
          <w:sz w:val="18"/>
          <w:szCs w:val="18"/>
        </w:rPr>
        <w:t xml:space="preserve">                          </w:t>
      </w:r>
      <w:proofErr w:type="spellStart"/>
      <w:r>
        <w:rPr>
          <w:sz w:val="18"/>
          <w:szCs w:val="18"/>
        </w:rPr>
        <w:t>Účel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spracovania</w:t>
      </w:r>
      <w:proofErr w:type="spellEnd"/>
      <w:r>
        <w:rPr>
          <w:sz w:val="18"/>
          <w:szCs w:val="18"/>
        </w:rPr>
        <w:t xml:space="preserve">                                                        </w:t>
      </w:r>
      <w:proofErr w:type="spellStart"/>
      <w:r>
        <w:rPr>
          <w:sz w:val="18"/>
          <w:szCs w:val="18"/>
        </w:rPr>
        <w:t>Právny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základ</w:t>
      </w:r>
      <w:proofErr w:type="spellEnd"/>
    </w:p>
    <w:p w14:paraId="0000001A" w14:textId="77777777" w:rsidR="009440BA" w:rsidRDefault="00000000">
      <w:pPr>
        <w:spacing w:line="397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Identifikačné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                     </w:t>
      </w:r>
      <w:proofErr w:type="spellStart"/>
      <w:r>
        <w:rPr>
          <w:sz w:val="18"/>
          <w:szCs w:val="18"/>
        </w:rPr>
        <w:t>sprostredkovanie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kontaktu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účastníkov</w:t>
      </w:r>
      <w:proofErr w:type="spellEnd"/>
      <w:r>
        <w:rPr>
          <w:sz w:val="18"/>
          <w:szCs w:val="18"/>
        </w:rPr>
        <w:t xml:space="preserve">; vedenie </w:t>
      </w:r>
      <w:proofErr w:type="spellStart"/>
      <w:r>
        <w:rPr>
          <w:sz w:val="18"/>
          <w:szCs w:val="18"/>
        </w:rPr>
        <w:t>evidencie</w:t>
      </w:r>
      <w:proofErr w:type="spellEnd"/>
      <w:r>
        <w:rPr>
          <w:sz w:val="18"/>
          <w:szCs w:val="18"/>
        </w:rPr>
        <w:t xml:space="preserve">.       </w:t>
      </w:r>
      <w:proofErr w:type="spellStart"/>
      <w:r>
        <w:rPr>
          <w:sz w:val="18"/>
          <w:szCs w:val="18"/>
        </w:rPr>
        <w:t>Informovaný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súhlas</w:t>
      </w:r>
      <w:proofErr w:type="spellEnd"/>
    </w:p>
    <w:p w14:paraId="0000001B" w14:textId="77777777" w:rsidR="009440BA" w:rsidRDefault="00000000">
      <w:pPr>
        <w:spacing w:line="397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Kontaktné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sprostredkovanie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kontaktu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účastníkov</w:t>
      </w:r>
      <w:proofErr w:type="spellEnd"/>
      <w:r>
        <w:rPr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vedenie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evidencie</w:t>
      </w:r>
      <w:proofErr w:type="spellEnd"/>
      <w:r>
        <w:rPr>
          <w:sz w:val="18"/>
          <w:szCs w:val="18"/>
        </w:rPr>
        <w:t xml:space="preserve">          </w:t>
      </w:r>
      <w:proofErr w:type="spellStart"/>
      <w:r>
        <w:rPr>
          <w:sz w:val="18"/>
          <w:szCs w:val="18"/>
        </w:rPr>
        <w:t>Informovaný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súhlas</w:t>
      </w:r>
      <w:proofErr w:type="spellEnd"/>
    </w:p>
    <w:p w14:paraId="0000001C" w14:textId="77777777" w:rsidR="009440BA" w:rsidRDefault="009440BA"/>
    <w:p w14:paraId="0000001D" w14:textId="07AEE8F3" w:rsidR="009440BA" w:rsidRDefault="00000000">
      <w:pPr>
        <w:spacing w:line="397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Vo </w:t>
      </w:r>
      <w:proofErr w:type="spellStart"/>
      <w:r>
        <w:rPr>
          <w:sz w:val="18"/>
          <w:szCs w:val="18"/>
        </w:rPr>
        <w:t>všetkých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prípadoch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Vaše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získali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priamo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Vás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vyplnením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dotazníka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dostupného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našej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741A7E">
        <w:rPr>
          <w:sz w:val="18"/>
          <w:szCs w:val="18"/>
        </w:rPr>
        <w:t>webovej</w:t>
      </w:r>
      <w:proofErr w:type="spellEnd"/>
      <w:r w:rsidR="00741A7E">
        <w:rPr>
          <w:sz w:val="18"/>
          <w:szCs w:val="18"/>
        </w:rPr>
        <w:t xml:space="preserve"> str</w:t>
      </w:r>
      <w:r w:rsidR="00741A7E">
        <w:rPr>
          <w:sz w:val="18"/>
          <w:szCs w:val="18"/>
          <w:lang w:val="sk-SK"/>
        </w:rPr>
        <w:t xml:space="preserve">ánke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vyplnení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dotazníka</w:t>
      </w:r>
      <w:proofErr w:type="spellEnd"/>
      <w:r>
        <w:rPr>
          <w:sz w:val="18"/>
          <w:szCs w:val="18"/>
        </w:rPr>
        <w:t>.</w:t>
      </w:r>
    </w:p>
    <w:p w14:paraId="0000001E" w14:textId="77777777" w:rsidR="009440BA" w:rsidRDefault="00000000">
      <w:pPr>
        <w:spacing w:line="397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Vaše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spracovávame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základe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súhlasu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ktorý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nám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udelili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prostredníctvom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dotazníka</w:t>
      </w:r>
      <w:proofErr w:type="spellEnd"/>
      <w:r>
        <w:rPr>
          <w:sz w:val="18"/>
          <w:szCs w:val="18"/>
        </w:rPr>
        <w:t xml:space="preserve"> pred </w:t>
      </w:r>
      <w:proofErr w:type="spellStart"/>
      <w:r>
        <w:rPr>
          <w:sz w:val="18"/>
          <w:szCs w:val="18"/>
        </w:rPr>
        <w:t>začatím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spracúvania</w:t>
      </w:r>
      <w:proofErr w:type="spellEnd"/>
      <w:r>
        <w:rPr>
          <w:sz w:val="18"/>
          <w:szCs w:val="18"/>
        </w:rPr>
        <w:t xml:space="preserve">. Ak je to </w:t>
      </w:r>
      <w:proofErr w:type="spellStart"/>
      <w:r>
        <w:rPr>
          <w:sz w:val="18"/>
          <w:szCs w:val="18"/>
        </w:rPr>
        <w:t>potrebné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Vaše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môžeme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ďalej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spracovávať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aj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prípade</w:t>
      </w:r>
      <w:proofErr w:type="spellEnd"/>
      <w:r>
        <w:rPr>
          <w:sz w:val="18"/>
          <w:szCs w:val="18"/>
        </w:rPr>
        <w:t xml:space="preserve">: </w:t>
      </w:r>
    </w:p>
    <w:p w14:paraId="0000001F" w14:textId="77777777" w:rsidR="009440BA" w:rsidRDefault="00000000">
      <w:pPr>
        <w:numPr>
          <w:ilvl w:val="0"/>
          <w:numId w:val="10"/>
        </w:numPr>
        <w:spacing w:before="100"/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nevyhnutnosti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plnenia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našich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zákonných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povinností</w:t>
      </w:r>
      <w:proofErr w:type="spellEnd"/>
      <w:r>
        <w:rPr>
          <w:sz w:val="18"/>
          <w:szCs w:val="18"/>
        </w:rPr>
        <w:t>.</w:t>
      </w:r>
    </w:p>
    <w:p w14:paraId="00000020" w14:textId="77777777" w:rsidR="009440BA" w:rsidRDefault="00000000">
      <w:pPr>
        <w:numPr>
          <w:ilvl w:val="0"/>
          <w:numId w:val="6"/>
        </w:numPr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b/>
          <w:sz w:val="18"/>
          <w:szCs w:val="18"/>
        </w:rPr>
        <w:lastRenderedPageBreak/>
        <w:t>Kto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má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prístup</w:t>
      </w:r>
      <w:proofErr w:type="spellEnd"/>
      <w:r>
        <w:rPr>
          <w:b/>
          <w:sz w:val="18"/>
          <w:szCs w:val="18"/>
        </w:rPr>
        <w:t xml:space="preserve"> k </w:t>
      </w:r>
      <w:proofErr w:type="spellStart"/>
      <w:r>
        <w:rPr>
          <w:b/>
          <w:sz w:val="18"/>
          <w:szCs w:val="18"/>
        </w:rPr>
        <w:t>Vašim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osobným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údajom</w:t>
      </w:r>
      <w:proofErr w:type="spellEnd"/>
      <w:r>
        <w:rPr>
          <w:b/>
          <w:sz w:val="18"/>
          <w:szCs w:val="18"/>
        </w:rPr>
        <w:t xml:space="preserve"> a s </w:t>
      </w:r>
      <w:proofErr w:type="spellStart"/>
      <w:r>
        <w:rPr>
          <w:b/>
          <w:sz w:val="18"/>
          <w:szCs w:val="18"/>
        </w:rPr>
        <w:t>kým</w:t>
      </w:r>
      <w:proofErr w:type="spellEnd"/>
      <w:r>
        <w:rPr>
          <w:b/>
          <w:sz w:val="18"/>
          <w:szCs w:val="18"/>
        </w:rPr>
        <w:t xml:space="preserve"> ich </w:t>
      </w:r>
      <w:proofErr w:type="spellStart"/>
      <w:r>
        <w:rPr>
          <w:b/>
          <w:sz w:val="18"/>
          <w:szCs w:val="18"/>
        </w:rPr>
        <w:t>môžeme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zdieľať</w:t>
      </w:r>
      <w:proofErr w:type="spellEnd"/>
    </w:p>
    <w:p w14:paraId="00000021" w14:textId="77777777" w:rsidR="009440BA" w:rsidRDefault="00000000">
      <w:pPr>
        <w:spacing w:line="397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 </w:t>
      </w:r>
      <w:proofErr w:type="spellStart"/>
      <w:r>
        <w:rPr>
          <w:sz w:val="18"/>
          <w:szCs w:val="18"/>
        </w:rPr>
        <w:t>Vašim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prístup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Prevádzkovateľ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ňou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poverené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ktoré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podieľajú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Projekte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Prevádzkovateľ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neposkytuje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subjektom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okrem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prípadov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takéto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poskytnutie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udelili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súhlas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písomný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pokyn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existuje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právny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základ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poskytnutie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Vašich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údajov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inému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subjektu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napríklad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prípade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ak</w:t>
      </w:r>
      <w:proofErr w:type="spellEnd"/>
      <w:r>
        <w:rPr>
          <w:sz w:val="18"/>
          <w:szCs w:val="18"/>
        </w:rPr>
        <w:t xml:space="preserve"> ide o </w:t>
      </w:r>
      <w:proofErr w:type="spellStart"/>
      <w:r>
        <w:rPr>
          <w:sz w:val="18"/>
          <w:szCs w:val="18"/>
        </w:rPr>
        <w:t>plnenie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zákonnej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povinnosti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prevádzkovateľa</w:t>
      </w:r>
      <w:proofErr w:type="spellEnd"/>
      <w:r>
        <w:rPr>
          <w:sz w:val="18"/>
          <w:szCs w:val="18"/>
        </w:rPr>
        <w:t xml:space="preserve">. </w:t>
      </w:r>
    </w:p>
    <w:p w14:paraId="00000022" w14:textId="77777777" w:rsidR="009440BA" w:rsidRDefault="00000000">
      <w:pPr>
        <w:spacing w:line="397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Sprostredkovatelia</w:t>
      </w:r>
      <w:proofErr w:type="spellEnd"/>
    </w:p>
    <w:p w14:paraId="00000023" w14:textId="7DD57773" w:rsidR="009440BA" w:rsidRDefault="00000000">
      <w:pPr>
        <w:spacing w:line="397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Prevádzkovateľ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môže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určitých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prípadoch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spracúvať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Vaše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aj</w:t>
      </w:r>
      <w:proofErr w:type="spellEnd"/>
      <w:r w:rsidR="00741A7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prostredníctvom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sprostredkovate</w:t>
      </w:r>
      <w:r w:rsidR="00741A7E">
        <w:rPr>
          <w:sz w:val="18"/>
          <w:szCs w:val="18"/>
        </w:rPr>
        <w:t>ľ</w:t>
      </w:r>
      <w:r>
        <w:rPr>
          <w:sz w:val="18"/>
          <w:szCs w:val="18"/>
        </w:rPr>
        <w:t>ov</w:t>
      </w:r>
      <w:proofErr w:type="spellEnd"/>
      <w:r>
        <w:rPr>
          <w:color w:val="FF0000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Sprostredkovatelia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spracúvajú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Vaše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mene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741A7E">
        <w:rPr>
          <w:sz w:val="18"/>
          <w:szCs w:val="18"/>
        </w:rPr>
        <w:t>P</w:t>
      </w:r>
      <w:r>
        <w:rPr>
          <w:sz w:val="18"/>
          <w:szCs w:val="18"/>
        </w:rPr>
        <w:t>revádzkovateľa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Sprostredkovatelia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spracúvaju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tak</w:t>
      </w:r>
      <w:proofErr w:type="spellEnd"/>
      <w:r>
        <w:rPr>
          <w:sz w:val="18"/>
          <w:szCs w:val="18"/>
        </w:rPr>
        <w:t xml:space="preserve">, aby ich </w:t>
      </w:r>
      <w:proofErr w:type="spellStart"/>
      <w:r>
        <w:rPr>
          <w:sz w:val="18"/>
          <w:szCs w:val="18"/>
        </w:rPr>
        <w:t>spracovávanie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spĺňalo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požiadavky</w:t>
      </w:r>
      <w:proofErr w:type="spellEnd"/>
      <w:r>
        <w:rPr>
          <w:sz w:val="18"/>
          <w:szCs w:val="18"/>
        </w:rPr>
        <w:t xml:space="preserve"> GDPR a aby bola v </w:t>
      </w:r>
      <w:proofErr w:type="spellStart"/>
      <w:r>
        <w:rPr>
          <w:sz w:val="18"/>
          <w:szCs w:val="18"/>
        </w:rPr>
        <w:t>plnom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rozsahu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zabezpečená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ochrana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práv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dotknutej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osoby</w:t>
      </w:r>
      <w:proofErr w:type="spellEnd"/>
      <w:r>
        <w:rPr>
          <w:sz w:val="18"/>
          <w:szCs w:val="18"/>
        </w:rPr>
        <w:t>.</w:t>
      </w:r>
    </w:p>
    <w:p w14:paraId="00000024" w14:textId="346DAD4D" w:rsidR="009440BA" w:rsidRDefault="00000000">
      <w:pPr>
        <w:spacing w:line="397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Okrem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fyzick</w:t>
      </w:r>
      <w:r w:rsidR="00741A7E">
        <w:rPr>
          <w:sz w:val="18"/>
          <w:szCs w:val="18"/>
        </w:rPr>
        <w:t>ý</w:t>
      </w:r>
      <w:r>
        <w:rPr>
          <w:sz w:val="18"/>
          <w:szCs w:val="18"/>
        </w:rPr>
        <w:t>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</w:t>
      </w:r>
      <w:r w:rsidR="00741A7E">
        <w:rPr>
          <w:sz w:val="18"/>
          <w:szCs w:val="18"/>
        </w:rPr>
        <w:t>ô</w:t>
      </w:r>
      <w:r>
        <w:rPr>
          <w:sz w:val="18"/>
          <w:szCs w:val="18"/>
        </w:rPr>
        <w:t>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Prevádzkovateľ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použ</w:t>
      </w:r>
      <w:r w:rsidR="00741A7E">
        <w:rPr>
          <w:sz w:val="18"/>
          <w:szCs w:val="18"/>
        </w:rPr>
        <w:t>í</w:t>
      </w:r>
      <w:r>
        <w:rPr>
          <w:sz w:val="18"/>
          <w:szCs w:val="18"/>
        </w:rPr>
        <w:t>va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technologické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zdroje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spracovaní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</w:t>
      </w:r>
      <w:r w:rsidR="00741A7E">
        <w:rPr>
          <w:sz w:val="18"/>
          <w:szCs w:val="18"/>
        </w:rPr>
        <w:t>ý</w:t>
      </w:r>
      <w:r>
        <w:rPr>
          <w:sz w:val="18"/>
          <w:szCs w:val="18"/>
        </w:rPr>
        <w:t>ch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741A7E">
        <w:rPr>
          <w:sz w:val="18"/>
          <w:szCs w:val="18"/>
        </w:rPr>
        <w:t>ú</w:t>
      </w:r>
      <w:r>
        <w:rPr>
          <w:sz w:val="18"/>
          <w:szCs w:val="18"/>
        </w:rPr>
        <w:t>dajov</w:t>
      </w:r>
      <w:proofErr w:type="spellEnd"/>
      <w:r>
        <w:rPr>
          <w:sz w:val="18"/>
          <w:szCs w:val="18"/>
        </w:rPr>
        <w:t>, a to:</w:t>
      </w:r>
    </w:p>
    <w:p w14:paraId="00000025" w14:textId="478169E1" w:rsidR="009440BA" w:rsidRDefault="00000000">
      <w:pPr>
        <w:numPr>
          <w:ilvl w:val="0"/>
          <w:numId w:val="3"/>
        </w:numPr>
        <w:spacing w:before="100"/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Platforma</w:t>
      </w:r>
      <w:proofErr w:type="spellEnd"/>
      <w:r>
        <w:rPr>
          <w:sz w:val="18"/>
          <w:szCs w:val="18"/>
        </w:rPr>
        <w:t xml:space="preserve"> Google Workspace (e-mail </w:t>
      </w:r>
      <w:proofErr w:type="spellStart"/>
      <w:r>
        <w:rPr>
          <w:sz w:val="18"/>
          <w:szCs w:val="18"/>
        </w:rPr>
        <w:t>platforma</w:t>
      </w:r>
      <w:proofErr w:type="spellEnd"/>
      <w:r>
        <w:rPr>
          <w:sz w:val="18"/>
          <w:szCs w:val="18"/>
        </w:rPr>
        <w:t xml:space="preserve"> G-mail; </w:t>
      </w:r>
      <w:proofErr w:type="spellStart"/>
      <w:r>
        <w:rPr>
          <w:sz w:val="18"/>
          <w:szCs w:val="18"/>
        </w:rPr>
        <w:t>platforma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formul</w:t>
      </w:r>
      <w:r w:rsidR="00741A7E">
        <w:rPr>
          <w:sz w:val="18"/>
          <w:szCs w:val="18"/>
        </w:rPr>
        <w:t>á</w:t>
      </w:r>
      <w:r>
        <w:rPr>
          <w:sz w:val="18"/>
          <w:szCs w:val="18"/>
        </w:rPr>
        <w:t>re</w:t>
      </w:r>
      <w:proofErr w:type="spellEnd"/>
      <w:r>
        <w:rPr>
          <w:sz w:val="18"/>
          <w:szCs w:val="18"/>
        </w:rPr>
        <w:t xml:space="preserve"> Google Forms)]</w:t>
      </w:r>
    </w:p>
    <w:p w14:paraId="00000026" w14:textId="77777777" w:rsidR="009440BA" w:rsidRDefault="009440BA">
      <w:pPr>
        <w:spacing w:before="100"/>
        <w:ind w:left="720"/>
        <w:rPr>
          <w:sz w:val="18"/>
          <w:szCs w:val="18"/>
        </w:rPr>
      </w:pPr>
    </w:p>
    <w:p w14:paraId="00000027" w14:textId="77777777" w:rsidR="009440BA" w:rsidRDefault="00000000">
      <w:pPr>
        <w:numPr>
          <w:ilvl w:val="0"/>
          <w:numId w:val="11"/>
        </w:numPr>
        <w:spacing w:before="100"/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b/>
          <w:sz w:val="18"/>
          <w:szCs w:val="18"/>
        </w:rPr>
        <w:t>Kde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spracovávame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Vaše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osobné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údaje</w:t>
      </w:r>
      <w:proofErr w:type="spellEnd"/>
    </w:p>
    <w:p w14:paraId="00000028" w14:textId="77777777" w:rsidR="009440BA" w:rsidRDefault="00000000">
      <w:pPr>
        <w:spacing w:line="397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Vaše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spracovávame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území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Slovenskej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republiky</w:t>
      </w:r>
      <w:proofErr w:type="spellEnd"/>
      <w:r>
        <w:rPr>
          <w:sz w:val="18"/>
          <w:szCs w:val="18"/>
        </w:rPr>
        <w:t>.</w:t>
      </w:r>
    </w:p>
    <w:p w14:paraId="00000029" w14:textId="77777777" w:rsidR="009440BA" w:rsidRDefault="00000000">
      <w:pPr>
        <w:numPr>
          <w:ilvl w:val="0"/>
          <w:numId w:val="2"/>
        </w:numPr>
        <w:spacing w:before="100"/>
        <w:ind w:left="1020"/>
        <w:rPr>
          <w:rFonts w:ascii="Merriweather" w:eastAsia="Merriweather" w:hAnsi="Merriweather" w:cs="Merriweather"/>
          <w:color w:val="212121"/>
        </w:rPr>
      </w:pPr>
      <w:r>
        <w:rPr>
          <w:b/>
          <w:sz w:val="18"/>
          <w:szCs w:val="18"/>
        </w:rPr>
        <w:t xml:space="preserve">Na </w:t>
      </w:r>
      <w:proofErr w:type="spellStart"/>
      <w:r>
        <w:rPr>
          <w:b/>
          <w:sz w:val="18"/>
          <w:szCs w:val="18"/>
        </w:rPr>
        <w:t>akú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dobu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uchovávame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Vaše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osobné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údaje</w:t>
      </w:r>
      <w:proofErr w:type="spellEnd"/>
    </w:p>
    <w:p w14:paraId="0000002A" w14:textId="77777777" w:rsidR="009440BA" w:rsidRDefault="00000000">
      <w:pPr>
        <w:spacing w:line="397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Vaše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spracúvame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dobu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nevyhnutnú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(a) </w:t>
      </w:r>
      <w:proofErr w:type="spellStart"/>
      <w:r>
        <w:rPr>
          <w:sz w:val="18"/>
          <w:szCs w:val="18"/>
        </w:rPr>
        <w:t>dosiahnutie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účelu</w:t>
      </w:r>
      <w:proofErr w:type="spellEnd"/>
      <w:r>
        <w:rPr>
          <w:sz w:val="18"/>
          <w:szCs w:val="18"/>
        </w:rPr>
        <w:t xml:space="preserve">, pre </w:t>
      </w:r>
      <w:proofErr w:type="spellStart"/>
      <w:r>
        <w:rPr>
          <w:sz w:val="18"/>
          <w:szCs w:val="18"/>
        </w:rPr>
        <w:t>ktorý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boli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Vaše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získané</w:t>
      </w:r>
      <w:proofErr w:type="spellEnd"/>
      <w:r>
        <w:rPr>
          <w:sz w:val="18"/>
          <w:szCs w:val="18"/>
        </w:rPr>
        <w:t xml:space="preserve"> a (b) </w:t>
      </w:r>
      <w:proofErr w:type="spellStart"/>
      <w:r>
        <w:rPr>
          <w:sz w:val="18"/>
          <w:szCs w:val="18"/>
        </w:rPr>
        <w:t>plnenie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zákonných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povinností</w:t>
      </w:r>
      <w:proofErr w:type="spellEnd"/>
      <w:r>
        <w:rPr>
          <w:sz w:val="18"/>
          <w:szCs w:val="18"/>
        </w:rPr>
        <w:t xml:space="preserve">. </w:t>
      </w:r>
    </w:p>
    <w:p w14:paraId="0000002B" w14:textId="77777777" w:rsidR="009440BA" w:rsidRDefault="00000000">
      <w:pPr>
        <w:spacing w:line="397" w:lineRule="auto"/>
        <w:jc w:val="both"/>
        <w:rPr>
          <w:color w:val="FF0000"/>
          <w:sz w:val="18"/>
          <w:szCs w:val="18"/>
        </w:rPr>
      </w:pP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ktoré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spracovávame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základe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Vášho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súhlasu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môžeme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spracúvať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počas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celej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doby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trvania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platnosti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Vášho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súhlasu</w:t>
      </w:r>
      <w:proofErr w:type="spellEnd"/>
      <w:r>
        <w:rPr>
          <w:sz w:val="18"/>
          <w:szCs w:val="18"/>
        </w:rPr>
        <w:t>.</w:t>
      </w:r>
      <w:r>
        <w:rPr>
          <w:color w:val="FF0000"/>
          <w:sz w:val="18"/>
          <w:szCs w:val="18"/>
        </w:rPr>
        <w:t xml:space="preserve"> </w:t>
      </w:r>
    </w:p>
    <w:p w14:paraId="0000002C" w14:textId="191CB244" w:rsidR="009440BA" w:rsidRDefault="00000000">
      <w:pPr>
        <w:spacing w:line="397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 </w:t>
      </w:r>
      <w:proofErr w:type="spellStart"/>
      <w:r>
        <w:rPr>
          <w:sz w:val="18"/>
          <w:szCs w:val="18"/>
        </w:rPr>
        <w:t>uplynutí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tejto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doby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Vaše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vymazané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výnimkou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prípadov</w:t>
      </w:r>
      <w:proofErr w:type="spellEnd"/>
      <w:r w:rsidR="000831BA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kedy</w:t>
      </w:r>
      <w:proofErr w:type="spellEnd"/>
      <w:r>
        <w:rPr>
          <w:sz w:val="18"/>
          <w:szCs w:val="18"/>
        </w:rPr>
        <w:t xml:space="preserve"> je ich </w:t>
      </w:r>
      <w:proofErr w:type="spellStart"/>
      <w:r>
        <w:rPr>
          <w:sz w:val="18"/>
          <w:szCs w:val="18"/>
        </w:rPr>
        <w:t>ďalšie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spracúvanie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potrebné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účelom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zabezpečenia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súladu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našimi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zákonnými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povinnosťami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iných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oprávnených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dôvodov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súlade</w:t>
      </w:r>
      <w:proofErr w:type="spellEnd"/>
      <w:r>
        <w:rPr>
          <w:sz w:val="18"/>
          <w:szCs w:val="18"/>
        </w:rPr>
        <w:t xml:space="preserve"> so </w:t>
      </w:r>
      <w:proofErr w:type="spellStart"/>
      <w:r>
        <w:rPr>
          <w:sz w:val="18"/>
          <w:szCs w:val="18"/>
        </w:rPr>
        <w:t>všeobecne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záväznými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právnymi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predpismi</w:t>
      </w:r>
      <w:proofErr w:type="spellEnd"/>
      <w:r>
        <w:rPr>
          <w:sz w:val="18"/>
          <w:szCs w:val="18"/>
        </w:rPr>
        <w:t>.</w:t>
      </w:r>
    </w:p>
    <w:p w14:paraId="0000002D" w14:textId="77777777" w:rsidR="009440BA" w:rsidRDefault="00000000">
      <w:pPr>
        <w:numPr>
          <w:ilvl w:val="0"/>
          <w:numId w:val="13"/>
        </w:numPr>
        <w:spacing w:before="100"/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b/>
          <w:sz w:val="18"/>
          <w:szCs w:val="18"/>
        </w:rPr>
        <w:t>Aké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sú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Vaše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práva</w:t>
      </w:r>
      <w:proofErr w:type="spellEnd"/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a</w:t>
      </w:r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ako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si</w:t>
      </w:r>
      <w:proofErr w:type="spellEnd"/>
      <w:r>
        <w:rPr>
          <w:b/>
          <w:sz w:val="18"/>
          <w:szCs w:val="18"/>
        </w:rPr>
        <w:t xml:space="preserve"> ich </w:t>
      </w:r>
      <w:proofErr w:type="spellStart"/>
      <w:r>
        <w:rPr>
          <w:b/>
          <w:sz w:val="18"/>
          <w:szCs w:val="18"/>
        </w:rPr>
        <w:t>uplatniť</w:t>
      </w:r>
      <w:proofErr w:type="spellEnd"/>
    </w:p>
    <w:p w14:paraId="0000002E" w14:textId="77777777" w:rsidR="009440BA" w:rsidRDefault="00000000">
      <w:pPr>
        <w:spacing w:line="397" w:lineRule="auto"/>
        <w:rPr>
          <w:sz w:val="18"/>
          <w:szCs w:val="18"/>
        </w:rPr>
      </w:pPr>
      <w:r>
        <w:rPr>
          <w:sz w:val="18"/>
          <w:szCs w:val="18"/>
        </w:rPr>
        <w:t xml:space="preserve">V </w:t>
      </w:r>
      <w:proofErr w:type="spellStart"/>
      <w:r>
        <w:rPr>
          <w:sz w:val="18"/>
          <w:szCs w:val="18"/>
        </w:rPr>
        <w:t>súvislosti</w:t>
      </w:r>
      <w:proofErr w:type="spellEnd"/>
      <w:r>
        <w:rPr>
          <w:sz w:val="18"/>
          <w:szCs w:val="18"/>
        </w:rPr>
        <w:t xml:space="preserve"> so </w:t>
      </w:r>
      <w:proofErr w:type="spellStart"/>
      <w:r>
        <w:rPr>
          <w:sz w:val="18"/>
          <w:szCs w:val="18"/>
        </w:rPr>
        <w:t>spracovaním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Vašich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údajov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máte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nasledovné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práva</w:t>
      </w:r>
      <w:proofErr w:type="spellEnd"/>
      <w:r>
        <w:rPr>
          <w:sz w:val="18"/>
          <w:szCs w:val="18"/>
        </w:rPr>
        <w:t xml:space="preserve">: </w:t>
      </w:r>
    </w:p>
    <w:p w14:paraId="0000002F" w14:textId="77777777" w:rsidR="009440BA" w:rsidRDefault="00000000">
      <w:pPr>
        <w:numPr>
          <w:ilvl w:val="0"/>
          <w:numId w:val="7"/>
        </w:numPr>
        <w:spacing w:before="100"/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Právo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požiadať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prístup</w:t>
      </w:r>
      <w:proofErr w:type="spellEnd"/>
      <w:r>
        <w:rPr>
          <w:sz w:val="18"/>
          <w:szCs w:val="18"/>
        </w:rPr>
        <w:t xml:space="preserve"> k </w:t>
      </w:r>
      <w:proofErr w:type="spellStart"/>
      <w:r>
        <w:rPr>
          <w:sz w:val="18"/>
          <w:szCs w:val="18"/>
        </w:rPr>
        <w:t>Vašim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údajom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ktoré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spracúvame</w:t>
      </w:r>
      <w:proofErr w:type="spellEnd"/>
    </w:p>
    <w:p w14:paraId="00000030" w14:textId="77777777" w:rsidR="009440BA" w:rsidRDefault="00000000">
      <w:pPr>
        <w:numPr>
          <w:ilvl w:val="0"/>
          <w:numId w:val="7"/>
        </w:numPr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Právo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požiadať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opravu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nesprávnych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údajov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ktoré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spracúvame</w:t>
      </w:r>
      <w:proofErr w:type="spellEnd"/>
    </w:p>
    <w:p w14:paraId="00000031" w14:textId="77777777" w:rsidR="009440BA" w:rsidRDefault="00000000">
      <w:pPr>
        <w:numPr>
          <w:ilvl w:val="0"/>
          <w:numId w:val="7"/>
        </w:numPr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Právo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požiadať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nás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vymazanie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Vašich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údajov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ktoré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spracúvame</w:t>
      </w:r>
      <w:proofErr w:type="spellEnd"/>
    </w:p>
    <w:p w14:paraId="00000032" w14:textId="77777777" w:rsidR="009440BA" w:rsidRDefault="00000000">
      <w:pPr>
        <w:numPr>
          <w:ilvl w:val="0"/>
          <w:numId w:val="7"/>
        </w:numPr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Právo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odvolať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súhlas</w:t>
      </w:r>
      <w:proofErr w:type="spellEnd"/>
      <w:r>
        <w:rPr>
          <w:sz w:val="18"/>
          <w:szCs w:val="18"/>
        </w:rPr>
        <w:t xml:space="preserve"> so </w:t>
      </w:r>
      <w:proofErr w:type="spellStart"/>
      <w:r>
        <w:rPr>
          <w:sz w:val="18"/>
          <w:szCs w:val="18"/>
        </w:rPr>
        <w:t>spracovaním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Vašich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údajov</w:t>
      </w:r>
      <w:proofErr w:type="spellEnd"/>
      <w:r>
        <w:rPr>
          <w:sz w:val="18"/>
          <w:szCs w:val="18"/>
        </w:rPr>
        <w:t xml:space="preserve">; po </w:t>
      </w:r>
      <w:proofErr w:type="spellStart"/>
      <w:r>
        <w:rPr>
          <w:sz w:val="18"/>
          <w:szCs w:val="18"/>
        </w:rPr>
        <w:t>doručení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odvolania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nebudeme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Vaše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ďalej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spracovávať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Odvolanie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Vášho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súhlasu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nemá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vplyv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zákonnosť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spracúvania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ktoré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vykonávali</w:t>
      </w:r>
      <w:proofErr w:type="spellEnd"/>
      <w:r>
        <w:rPr>
          <w:sz w:val="18"/>
          <w:szCs w:val="18"/>
        </w:rPr>
        <w:t xml:space="preserve"> pred </w:t>
      </w:r>
      <w:proofErr w:type="spellStart"/>
      <w:r>
        <w:rPr>
          <w:sz w:val="18"/>
          <w:szCs w:val="18"/>
        </w:rPr>
        <w:t>jeho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odvolaním</w:t>
      </w:r>
      <w:proofErr w:type="spellEnd"/>
      <w:r>
        <w:rPr>
          <w:sz w:val="18"/>
          <w:szCs w:val="18"/>
        </w:rPr>
        <w:t xml:space="preserve">. </w:t>
      </w:r>
    </w:p>
    <w:p w14:paraId="00000033" w14:textId="77777777" w:rsidR="009440BA" w:rsidRDefault="00000000">
      <w:pPr>
        <w:numPr>
          <w:ilvl w:val="0"/>
          <w:numId w:val="7"/>
        </w:numPr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Máte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právo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podať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sťažnosť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nezákonné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spracúvanie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údajov</w:t>
      </w:r>
      <w:proofErr w:type="spellEnd"/>
      <w:r>
        <w:rPr>
          <w:sz w:val="18"/>
          <w:szCs w:val="18"/>
        </w:rPr>
        <w:t xml:space="preserve">. S </w:t>
      </w:r>
      <w:proofErr w:type="spellStart"/>
      <w:r>
        <w:rPr>
          <w:sz w:val="18"/>
          <w:szCs w:val="18"/>
        </w:rPr>
        <w:t>Vašou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sťažnosťou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môžete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kedykoľvek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obrátiť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nás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môžete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podať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Úrad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ochranu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údajov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Slovenskej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republiky</w:t>
      </w:r>
      <w:proofErr w:type="spellEnd"/>
      <w:r>
        <w:rPr>
          <w:sz w:val="18"/>
          <w:szCs w:val="18"/>
        </w:rPr>
        <w:t xml:space="preserve">. </w:t>
      </w:r>
    </w:p>
    <w:p w14:paraId="00000034" w14:textId="77777777" w:rsidR="009440BA" w:rsidRDefault="00000000">
      <w:pPr>
        <w:numPr>
          <w:ilvl w:val="0"/>
          <w:numId w:val="7"/>
        </w:numPr>
        <w:ind w:left="1020"/>
        <w:rPr>
          <w:rFonts w:ascii="Merriweather" w:eastAsia="Merriweather" w:hAnsi="Merriweather" w:cs="Merriweather"/>
          <w:color w:val="212121"/>
        </w:rPr>
      </w:pPr>
      <w:proofErr w:type="spellStart"/>
      <w:r>
        <w:rPr>
          <w:sz w:val="18"/>
          <w:szCs w:val="18"/>
        </w:rPr>
        <w:t>Právo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prenosnosť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údajov</w:t>
      </w:r>
      <w:proofErr w:type="spellEnd"/>
      <w:r>
        <w:rPr>
          <w:sz w:val="18"/>
          <w:szCs w:val="18"/>
        </w:rPr>
        <w:t xml:space="preserve"> – za </w:t>
      </w:r>
      <w:proofErr w:type="spellStart"/>
      <w:r>
        <w:rPr>
          <w:sz w:val="18"/>
          <w:szCs w:val="18"/>
        </w:rPr>
        <w:t>určitých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okolností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dotknutá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právo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požiadať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prevádzkovateľa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prenos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údajov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tretiu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podľa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výberu</w:t>
      </w:r>
      <w:proofErr w:type="spellEnd"/>
      <w:r>
        <w:rPr>
          <w:sz w:val="18"/>
          <w:szCs w:val="18"/>
        </w:rPr>
        <w:t>.</w:t>
      </w:r>
      <w:r>
        <w:rPr>
          <w:color w:val="FF0000"/>
          <w:sz w:val="18"/>
          <w:szCs w:val="18"/>
        </w:rPr>
        <w:t xml:space="preserve"> </w:t>
      </w:r>
    </w:p>
    <w:p w14:paraId="00000036" w14:textId="45E27465" w:rsidR="009440BA" w:rsidRPr="000831BA" w:rsidRDefault="00000000" w:rsidP="000831BA">
      <w:pPr>
        <w:spacing w:line="397" w:lineRule="auto"/>
        <w:rPr>
          <w:lang w:val="en-US"/>
        </w:rPr>
      </w:pPr>
      <w:proofErr w:type="spellStart"/>
      <w:r>
        <w:rPr>
          <w:sz w:val="18"/>
          <w:szCs w:val="18"/>
        </w:rPr>
        <w:t>Ktorékoľvek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vyššie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uvedených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práv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môžete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uplatniť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zaslaním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správy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náš</w:t>
      </w:r>
      <w:proofErr w:type="spellEnd"/>
      <w:r>
        <w:rPr>
          <w:sz w:val="18"/>
          <w:szCs w:val="18"/>
        </w:rPr>
        <w:t xml:space="preserve"> e-mail</w:t>
      </w:r>
      <w:r w:rsidR="000831BA">
        <w:rPr>
          <w:sz w:val="18"/>
          <w:szCs w:val="18"/>
        </w:rPr>
        <w:t xml:space="preserve"> </w:t>
      </w:r>
      <w:hyperlink r:id="rId6" w:history="1">
        <w:r w:rsidR="000831BA" w:rsidRPr="00A87D0A">
          <w:rPr>
            <w:rStyle w:val="Hyperlink"/>
            <w:sz w:val="18"/>
            <w:szCs w:val="18"/>
          </w:rPr>
          <w:t>pe</w:t>
        </w:r>
        <w:r w:rsidR="000831BA" w:rsidRPr="00A87D0A">
          <w:rPr>
            <w:rStyle w:val="Hyperlink"/>
            <w:sz w:val="18"/>
            <w:szCs w:val="18"/>
            <w:lang w:val="en-US"/>
          </w:rPr>
          <w:t>zinskisusedia@gmail.com</w:t>
        </w:r>
      </w:hyperlink>
      <w:r w:rsidR="000831BA">
        <w:rPr>
          <w:sz w:val="18"/>
          <w:szCs w:val="18"/>
          <w:lang w:val="en-US"/>
        </w:rPr>
        <w:t xml:space="preserve"> </w:t>
      </w:r>
      <w:proofErr w:type="spellStart"/>
      <w:r w:rsidR="000831BA">
        <w:rPr>
          <w:sz w:val="18"/>
          <w:szCs w:val="18"/>
          <w:lang w:val="en-US"/>
        </w:rPr>
        <w:t>alebo</w:t>
      </w:r>
      <w:proofErr w:type="spellEnd"/>
      <w:r w:rsidR="000831BA">
        <w:rPr>
          <w:sz w:val="18"/>
          <w:szCs w:val="18"/>
          <w:lang w:val="en-US"/>
        </w:rPr>
        <w:t xml:space="preserve"> </w:t>
      </w:r>
      <w:proofErr w:type="spellStart"/>
      <w:r w:rsidR="000831BA">
        <w:rPr>
          <w:sz w:val="18"/>
          <w:szCs w:val="18"/>
          <w:lang w:val="en-US"/>
        </w:rPr>
        <w:t>osobne</w:t>
      </w:r>
      <w:proofErr w:type="spellEnd"/>
      <w:r w:rsidR="000831BA">
        <w:rPr>
          <w:sz w:val="18"/>
          <w:szCs w:val="18"/>
          <w:lang w:val="en-US"/>
        </w:rPr>
        <w:t>/po</w:t>
      </w:r>
      <w:r w:rsidR="000831BA">
        <w:rPr>
          <w:sz w:val="18"/>
          <w:szCs w:val="18"/>
          <w:lang w:val="sk-SK"/>
        </w:rPr>
        <w:t>štou na adresu</w:t>
      </w:r>
      <w:r w:rsidR="000831BA">
        <w:rPr>
          <w:sz w:val="18"/>
          <w:szCs w:val="18"/>
          <w:lang w:val="en-US"/>
        </w:rPr>
        <w:t>: Pe</w:t>
      </w:r>
      <w:r w:rsidR="000831BA">
        <w:rPr>
          <w:sz w:val="18"/>
          <w:szCs w:val="18"/>
          <w:lang w:val="sk-SK"/>
        </w:rPr>
        <w:t>zinské kultúrne centrum, vrátnica na prízemí, Holubyho 114/42, 902 01 Pezinok</w:t>
      </w:r>
    </w:p>
    <w:p w14:paraId="00000037" w14:textId="77777777" w:rsidR="009440BA" w:rsidRDefault="009440BA"/>
    <w:sectPr w:rsidR="009440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480"/>
    <w:multiLevelType w:val="multilevel"/>
    <w:tmpl w:val="2E829ECC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6B55F0"/>
    <w:multiLevelType w:val="multilevel"/>
    <w:tmpl w:val="4BC0883E"/>
    <w:lvl w:ilvl="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2A3617"/>
    <w:multiLevelType w:val="multilevel"/>
    <w:tmpl w:val="7ADCAEA6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E6358D"/>
    <w:multiLevelType w:val="multilevel"/>
    <w:tmpl w:val="5722043E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6E308F"/>
    <w:multiLevelType w:val="multilevel"/>
    <w:tmpl w:val="210C1B22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8A57DF"/>
    <w:multiLevelType w:val="multilevel"/>
    <w:tmpl w:val="B928E106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7F6DF1"/>
    <w:multiLevelType w:val="multilevel"/>
    <w:tmpl w:val="07A20B14"/>
    <w:lvl w:ilvl="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FE0CF5"/>
    <w:multiLevelType w:val="multilevel"/>
    <w:tmpl w:val="A07E6B4A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5158EC"/>
    <w:multiLevelType w:val="multilevel"/>
    <w:tmpl w:val="1902C12C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39179E"/>
    <w:multiLevelType w:val="multilevel"/>
    <w:tmpl w:val="7F66FE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02C196C"/>
    <w:multiLevelType w:val="multilevel"/>
    <w:tmpl w:val="08563E62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41928DC"/>
    <w:multiLevelType w:val="multilevel"/>
    <w:tmpl w:val="5E2AC5CE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97F5796"/>
    <w:multiLevelType w:val="multilevel"/>
    <w:tmpl w:val="C714D02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68651208">
    <w:abstractNumId w:val="12"/>
  </w:num>
  <w:num w:numId="2" w16cid:durableId="61684860">
    <w:abstractNumId w:val="1"/>
  </w:num>
  <w:num w:numId="3" w16cid:durableId="663973833">
    <w:abstractNumId w:val="10"/>
  </w:num>
  <w:num w:numId="4" w16cid:durableId="400448324">
    <w:abstractNumId w:val="7"/>
  </w:num>
  <w:num w:numId="5" w16cid:durableId="1735346655">
    <w:abstractNumId w:val="2"/>
  </w:num>
  <w:num w:numId="6" w16cid:durableId="2044403621">
    <w:abstractNumId w:val="0"/>
  </w:num>
  <w:num w:numId="7" w16cid:durableId="1769962043">
    <w:abstractNumId w:val="5"/>
  </w:num>
  <w:num w:numId="8" w16cid:durableId="210195407">
    <w:abstractNumId w:val="4"/>
  </w:num>
  <w:num w:numId="9" w16cid:durableId="1627199278">
    <w:abstractNumId w:val="8"/>
  </w:num>
  <w:num w:numId="10" w16cid:durableId="627904829">
    <w:abstractNumId w:val="3"/>
  </w:num>
  <w:num w:numId="11" w16cid:durableId="1244756442">
    <w:abstractNumId w:val="11"/>
  </w:num>
  <w:num w:numId="12" w16cid:durableId="249195017">
    <w:abstractNumId w:val="9"/>
  </w:num>
  <w:num w:numId="13" w16cid:durableId="525292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0BA"/>
    <w:rsid w:val="000831BA"/>
    <w:rsid w:val="00741A7E"/>
    <w:rsid w:val="009440BA"/>
    <w:rsid w:val="00CA430C"/>
    <w:rsid w:val="00D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A7AA"/>
  <w15:docId w15:val="{6A6ACBAC-A361-4F4D-A3E6-16133EB9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41A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zinskisusedia@gmail.com" TargetMode="External"/><Relationship Id="rId5" Type="http://schemas.openxmlformats.org/officeDocument/2006/relationships/hyperlink" Target="mailto:pezinskisused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dasa.berzedi</dc:creator>
  <cp:lastModifiedBy>dasa.berzedi</cp:lastModifiedBy>
  <cp:revision>2</cp:revision>
  <dcterms:created xsi:type="dcterms:W3CDTF">2024-05-28T06:45:00Z</dcterms:created>
  <dcterms:modified xsi:type="dcterms:W3CDTF">2024-05-28T06:45:00Z</dcterms:modified>
</cp:coreProperties>
</file>